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C9" w:rsidRDefault="00AB19C9">
      <w:r>
        <w:rPr>
          <w:noProof/>
        </w:rPr>
        <w:drawing>
          <wp:anchor distT="0" distB="0" distL="114300" distR="114300" simplePos="0" relativeHeight="251661312" behindDoc="0" locked="0" layoutInCell="1" allowOverlap="1">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7775" cy="1214755"/>
                    </a:xfrm>
                    <a:prstGeom prst="rect">
                      <a:avLst/>
                    </a:prstGeom>
                  </pic:spPr>
                </pic:pic>
              </a:graphicData>
            </a:graphic>
          </wp:anchor>
        </w:drawing>
      </w:r>
      <w:r w:rsidR="00003CDF">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rsidR="00AB19C9" w:rsidRPr="00C73DE2" w:rsidRDefault="0060255F"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48"/>
                      <w:szCs w:val="48"/>
                    </w:rPr>
                    <w:t>産業医科</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w:r>
      <w:r w:rsidR="00003CDF">
        <w:rPr>
          <w:noProof/>
        </w:rPr>
        <w:pict>
          <v:roundrect id="角丸四角形 1" o:spid="_x0000_s1027"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w:r>
    </w:p>
    <w:p w:rsidR="00AB19C9" w:rsidRDefault="00AB19C9"/>
    <w:p w:rsidR="00AB19C9" w:rsidRDefault="00AB19C9"/>
    <w:p w:rsidR="00AB19C9" w:rsidRDefault="00AB19C9"/>
    <w:p w:rsidR="0073105B" w:rsidRDefault="0073105B"/>
    <w:p w:rsidR="00AB19C9" w:rsidRDefault="00AB19C9"/>
    <w:p w:rsidR="00AB19C9" w:rsidRDefault="00AB19C9" w:rsidP="00AB19C9">
      <w:pPr>
        <w:snapToGrid w:val="0"/>
        <w:spacing w:line="0" w:lineRule="atLeast"/>
      </w:pPr>
    </w:p>
    <w:p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60255F">
        <w:rPr>
          <w:rFonts w:ascii="HGP創英角ｺﾞｼｯｸUB" w:eastAsia="HGP創英角ｺﾞｼｯｸUB" w:hAnsi="HGP創英角ｺﾞｼｯｸUB" w:hint="eastAsia"/>
          <w:sz w:val="28"/>
        </w:rPr>
        <w:t>医生祭実行委員会医療部</w:t>
      </w:r>
    </w:p>
    <w:p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60255F">
        <w:rPr>
          <w:rFonts w:ascii="HGP創英角ｺﾞｼｯｸUB" w:eastAsia="HGP創英角ｺﾞｼｯｸUB" w:hAnsi="HGP創英角ｺﾞｼｯｸUB" w:hint="eastAsia"/>
          <w:sz w:val="28"/>
        </w:rPr>
        <w:t>児童養護施設への健康教育及び大学祭にて啓発活動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tblPr>
      <w:tblGrid>
        <w:gridCol w:w="9726"/>
      </w:tblGrid>
      <w:tr w:rsidR="00577CCD" w:rsidTr="00577CCD">
        <w:tc>
          <w:tcPr>
            <w:tcW w:w="9726" w:type="dxa"/>
            <w:tcBorders>
              <w:bottom w:val="single" w:sz="8" w:space="0" w:color="ED7D31" w:themeColor="accent2"/>
            </w:tcBorders>
          </w:tcPr>
          <w:p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rsidTr="00577CCD">
        <w:tc>
          <w:tcPr>
            <w:tcW w:w="9726" w:type="dxa"/>
            <w:tcBorders>
              <w:bottom w:val="single" w:sz="8" w:space="0" w:color="ED7D31" w:themeColor="accent2"/>
            </w:tcBorders>
          </w:tcPr>
          <w:p w:rsidR="00D02522" w:rsidRPr="00903B0F" w:rsidRDefault="0060255F" w:rsidP="0080534B">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8"/>
              </w:rPr>
              <w:t xml:space="preserve">　</w:t>
            </w:r>
            <w:r w:rsidRPr="00903B0F">
              <w:rPr>
                <w:rFonts w:ascii="HG丸ｺﾞｼｯｸM-PRO" w:eastAsia="HG丸ｺﾞｼｯｸM-PRO" w:hAnsi="HG丸ｺﾞｼｯｸM-PRO" w:hint="eastAsia"/>
                <w:sz w:val="24"/>
              </w:rPr>
              <w:t>5月より地域4か所の児童養護施設に訪問し、施設職員の方へのインタビューや子供たちとの交流を図った。また、</w:t>
            </w:r>
            <w:r w:rsidR="00350B82" w:rsidRPr="00903B0F">
              <w:rPr>
                <w:rFonts w:ascii="HG丸ｺﾞｼｯｸM-PRO" w:eastAsia="HG丸ｺﾞｼｯｸM-PRO" w:hAnsi="HG丸ｺﾞｼｯｸM-PRO" w:hint="eastAsia"/>
                <w:sz w:val="24"/>
              </w:rPr>
              <w:t>6月に</w:t>
            </w:r>
            <w:r w:rsidRPr="00903B0F">
              <w:rPr>
                <w:rFonts w:ascii="HG丸ｺﾞｼｯｸM-PRO" w:eastAsia="HG丸ｺﾞｼｯｸM-PRO" w:hAnsi="HG丸ｺﾞｼｯｸM-PRO" w:hint="eastAsia"/>
                <w:sz w:val="24"/>
              </w:rPr>
              <w:t>北九州市主催の若者の自殺未遂者支援者研修会にて児童養護施設の臨床心理士の方からお話を伺った。</w:t>
            </w:r>
          </w:p>
          <w:p w:rsidR="00C73DE2" w:rsidRPr="00903B0F" w:rsidRDefault="0060255F" w:rsidP="0060255F">
            <w:pPr>
              <w:snapToGrid w:val="0"/>
              <w:spacing w:line="0" w:lineRule="atLeast"/>
              <w:jc w:val="left"/>
              <w:rPr>
                <w:rFonts w:ascii="HG丸ｺﾞｼｯｸM-PRO" w:eastAsia="HG丸ｺﾞｼｯｸM-PRO" w:hAnsi="HG丸ｺﾞｼｯｸM-PRO"/>
                <w:sz w:val="24"/>
              </w:rPr>
            </w:pPr>
            <w:r w:rsidRPr="00903B0F">
              <w:rPr>
                <w:rFonts w:ascii="HG丸ｺﾞｼｯｸM-PRO" w:eastAsia="HG丸ｺﾞｼｯｸM-PRO" w:hAnsi="HG丸ｺﾞｼｯｸM-PRO" w:hint="eastAsia"/>
                <w:sz w:val="24"/>
              </w:rPr>
              <w:t xml:space="preserve">　施設での健康教育前及び大学祭前にはスタッフ間での勉強会を行った。</w:t>
            </w:r>
          </w:p>
          <w:p w:rsidR="00350B82" w:rsidRPr="0080534B" w:rsidRDefault="00350B82" w:rsidP="0060255F">
            <w:pPr>
              <w:snapToGrid w:val="0"/>
              <w:spacing w:line="0" w:lineRule="atLeast"/>
              <w:jc w:val="left"/>
              <w:rPr>
                <w:rFonts w:ascii="HG丸ｺﾞｼｯｸM-PRO" w:eastAsia="HG丸ｺﾞｼｯｸM-PRO" w:hAnsi="HG丸ｺﾞｼｯｸM-PRO"/>
                <w:sz w:val="28"/>
              </w:rPr>
            </w:pPr>
            <w:r w:rsidRPr="00903B0F">
              <w:rPr>
                <w:rFonts w:ascii="HG丸ｺﾞｼｯｸM-PRO" w:eastAsia="HG丸ｺﾞｼｯｸM-PRO" w:hAnsi="HG丸ｺﾞｼｯｸM-PRO" w:hint="eastAsia"/>
                <w:sz w:val="24"/>
              </w:rPr>
              <w:t xml:space="preserve">　施設の子供たちへのプレゼント募集の為のチラシを地域の回覧板等へ挿みいれ、地域の方への啓発及び協力を募った。</w:t>
            </w:r>
          </w:p>
        </w:tc>
      </w:tr>
      <w:tr w:rsidR="00577CCD" w:rsidTr="00577CCD">
        <w:tc>
          <w:tcPr>
            <w:tcW w:w="9726" w:type="dxa"/>
            <w:tcBorders>
              <w:top w:val="single" w:sz="8" w:space="0" w:color="ED7D31" w:themeColor="accent2"/>
              <w:left w:val="nil"/>
              <w:bottom w:val="single" w:sz="8" w:space="0" w:color="ED7D31" w:themeColor="accent2"/>
              <w:right w:val="nil"/>
            </w:tcBorders>
          </w:tcPr>
          <w:p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rsidTr="00577CCD">
        <w:tc>
          <w:tcPr>
            <w:tcW w:w="9726" w:type="dxa"/>
            <w:tcBorders>
              <w:top w:val="single" w:sz="8" w:space="0" w:color="ED7D31" w:themeColor="accent2"/>
            </w:tcBorders>
          </w:tcPr>
          <w:p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rsidTr="00577CCD">
        <w:tc>
          <w:tcPr>
            <w:tcW w:w="9726" w:type="dxa"/>
          </w:tcPr>
          <w:p w:rsidR="00C73DE2" w:rsidRDefault="00350B82" w:rsidP="00C73DE2">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10月に児童養護施設にてスタッフによる健康教育を行った。対象は小学3～6年生、“感染症に関する授業及びゲーム・夢について考える”という内容で行った。</w:t>
            </w:r>
          </w:p>
          <w:p w:rsidR="00350B82" w:rsidRDefault="00350B82" w:rsidP="00C73DE2">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大学祭期間中では学内ブースにてオレンジリボン活動に関する展示、学内を巡回してのオレンジリボンの配布や啓発・募金活動を行った。</w:t>
            </w:r>
          </w:p>
          <w:p w:rsidR="00D02522" w:rsidRPr="0080534B" w:rsidRDefault="00350B82" w:rsidP="0080534B">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地域の方から頂いたプレゼントと募金を地域の児童養護施設4か所へ均等に配布した。</w:t>
            </w:r>
          </w:p>
        </w:tc>
      </w:tr>
    </w:tbl>
    <w:p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tblPr>
      <w:tblGrid>
        <w:gridCol w:w="4386"/>
        <w:gridCol w:w="283"/>
        <w:gridCol w:w="5057"/>
      </w:tblGrid>
      <w:tr w:rsidR="003C61F0"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rsidR="003C61F0" w:rsidRDefault="00350B82"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noProof/>
                <w:sz w:val="28"/>
              </w:rPr>
              <w:drawing>
                <wp:inline distT="0" distB="0" distL="0" distR="0">
                  <wp:extent cx="2413645" cy="1808252"/>
                  <wp:effectExtent l="0" t="0" r="5715" b="1905"/>
                  <wp:docPr id="6" name="図 6" descr="C:\Users\KEI\Pictures\医生祭り\国保用_6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I\Pictures\医生祭り\国保用_6849.jp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bwMode="auto">
                          <a:xfrm>
                            <a:off x="0" y="0"/>
                            <a:ext cx="2414400" cy="180881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03B0F" w:rsidRPr="00903B0F" w:rsidRDefault="00903B0F" w:rsidP="00903B0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↑感染症ゲーム　↓啓発及び募金活動</w:t>
            </w:r>
            <w:r>
              <w:rPr>
                <w:rFonts w:ascii="HGP創英角ｺﾞｼｯｸUB" w:eastAsia="HGP創英角ｺﾞｼｯｸUB" w:hAnsi="HGP創英角ｺﾞｼｯｸUB" w:hint="eastAsia"/>
                <w:noProof/>
                <w:sz w:val="28"/>
              </w:rPr>
              <w:drawing>
                <wp:inline distT="0" distB="0" distL="0" distR="0">
                  <wp:extent cx="2893887" cy="1633591"/>
                  <wp:effectExtent l="0" t="0" r="1905" b="5080"/>
                  <wp:docPr id="8" name="図 8" descr="C:\Users\KEI\Pictures\医生祭\IMG_0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EI\Pictures\医生祭\IMG_0118.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812" b="6798"/>
                          <a:stretch/>
                        </pic:blipFill>
                        <pic:spPr bwMode="auto">
                          <a:xfrm>
                            <a:off x="0" y="0"/>
                            <a:ext cx="2899904" cy="163698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r>
      <w:tr w:rsidR="003C61F0" w:rsidRPr="003C61F0"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2D059C" w:rsidRDefault="00903B0F" w:rsidP="003C61F0">
            <w:pPr>
              <w:snapToGrid w:val="0"/>
              <w:spacing w:line="0" w:lineRule="atLeast"/>
              <w:jc w:val="left"/>
              <w:rPr>
                <w:rFonts w:ascii="HG丸ｺﾞｼｯｸM-PRO" w:eastAsia="HG丸ｺﾞｼｯｸM-PRO" w:hAnsi="HG丸ｺﾞｼｯｸM-PRO"/>
                <w:sz w:val="24"/>
              </w:rPr>
            </w:pPr>
            <w:r>
              <w:rPr>
                <w:rFonts w:ascii="HGP創英角ｺﾞｼｯｸUB" w:eastAsia="HGP創英角ｺﾞｼｯｸUB" w:hAnsi="HGP創英角ｺﾞｼｯｸUB" w:hint="eastAsia"/>
                <w:sz w:val="28"/>
              </w:rPr>
              <w:t xml:space="preserve">　</w:t>
            </w:r>
            <w:r w:rsidRPr="00903B0F">
              <w:rPr>
                <w:rFonts w:ascii="HG丸ｺﾞｼｯｸM-PRO" w:eastAsia="HG丸ｺﾞｼｯｸM-PRO" w:hAnsi="HG丸ｺﾞｼｯｸM-PRO" w:hint="eastAsia"/>
                <w:sz w:val="24"/>
              </w:rPr>
              <w:t>最初に驚いたことは大学の周囲に4つも児童養護施設があるということであった。これまで児童虐待というものはニュース等の遠い存在であったが、</w:t>
            </w:r>
            <w:r>
              <w:rPr>
                <w:rFonts w:ascii="HG丸ｺﾞｼｯｸM-PRO" w:eastAsia="HG丸ｺﾞｼｯｸM-PRO" w:hAnsi="HG丸ｺﾞｼｯｸM-PRO" w:hint="eastAsia"/>
                <w:sz w:val="24"/>
              </w:rPr>
              <w:t>施設への訪問や行事への参加で子供たちと触れ合う中で自分たちにとっても身近な問題となった。</w:t>
            </w:r>
          </w:p>
          <w:p w:rsidR="003C61F0" w:rsidRPr="00903B0F" w:rsidRDefault="00903B0F" w:rsidP="002D059C">
            <w:pPr>
              <w:snapToGrid w:val="0"/>
              <w:spacing w:line="0" w:lineRule="atLeast"/>
              <w:ind w:firstLineChars="100" w:firstLine="240"/>
              <w:jc w:val="left"/>
              <w:rPr>
                <w:rFonts w:ascii="HG丸ｺﾞｼｯｸM-PRO" w:eastAsia="HG丸ｺﾞｼｯｸM-PRO" w:hAnsi="HG丸ｺﾞｼｯｸM-PRO"/>
                <w:sz w:val="28"/>
              </w:rPr>
            </w:pPr>
            <w:r>
              <w:rPr>
                <w:rFonts w:ascii="HG丸ｺﾞｼｯｸM-PRO" w:eastAsia="HG丸ｺﾞｼｯｸM-PRO" w:hAnsi="HG丸ｺﾞｼｯｸM-PRO" w:hint="eastAsia"/>
                <w:sz w:val="24"/>
              </w:rPr>
              <w:t>更に</w:t>
            </w:r>
            <w:r w:rsidR="002D059C">
              <w:rPr>
                <w:rFonts w:ascii="HG丸ｺﾞｼｯｸM-PRO" w:eastAsia="HG丸ｺﾞｼｯｸM-PRO" w:hAnsi="HG丸ｺﾞｼｯｸM-PRO" w:hint="eastAsia"/>
                <w:sz w:val="24"/>
              </w:rPr>
              <w:t>地域の方と子供たちが触れ合うことの大切さや施設が抱える問題を知り、今後も継続して学生と施設の子供たち、また地域の方との交流を続けて行くことで少しでも児童虐待の問題を減らしていきたい。</w:t>
            </w:r>
          </w:p>
        </w:tc>
        <w:tc>
          <w:tcPr>
            <w:tcW w:w="283" w:type="dxa"/>
            <w:vMerge/>
            <w:tcBorders>
              <w:left w:val="single" w:sz="8" w:space="0" w:color="ED7D31" w:themeColor="accent2"/>
              <w:bottom w:val="nil"/>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rsidR="0080534B" w:rsidRPr="003C61F0" w:rsidRDefault="00903B0F"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【産業医科</w:t>
      </w:r>
      <w:r w:rsidR="003C61F0">
        <w:rPr>
          <w:rFonts w:ascii="HGP創英角ｺﾞｼｯｸUB" w:eastAsia="HGP創英角ｺﾞｼｯｸUB" w:hAnsi="HGP創英角ｺﾞｼｯｸUB" w:hint="eastAsia"/>
          <w:sz w:val="28"/>
        </w:rPr>
        <w:t xml:space="preserve">大学】　</w:t>
      </w:r>
      <w:r w:rsidR="002D059C" w:rsidRPr="002D059C">
        <w:rPr>
          <w:rFonts w:ascii="HGP創英角ｺﾞｼｯｸUB" w:eastAsia="HGP創英角ｺﾞｼｯｸUB" w:hAnsi="HGP創英角ｺﾞｼｯｸUB"/>
          <w:sz w:val="28"/>
        </w:rPr>
        <w:t>http://www.uoeh-u.ac.jp/</w:t>
      </w:r>
      <w:bookmarkStart w:id="0" w:name="_GoBack"/>
      <w:bookmarkEnd w:id="0"/>
    </w:p>
    <w:sectPr w:rsidR="0080534B" w:rsidRPr="003C61F0" w:rsidSect="002851EF">
      <w:pgSz w:w="11906" w:h="16838"/>
      <w:pgMar w:top="709"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04C" w:rsidRDefault="002B104C" w:rsidP="002B104C">
      <w:r>
        <w:separator/>
      </w:r>
    </w:p>
  </w:endnote>
  <w:endnote w:type="continuationSeparator" w:id="0">
    <w:p w:rsidR="002B104C" w:rsidRDefault="002B104C" w:rsidP="002B104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04C" w:rsidRDefault="002B104C" w:rsidP="002B104C">
      <w:r>
        <w:separator/>
      </w:r>
    </w:p>
  </w:footnote>
  <w:footnote w:type="continuationSeparator" w:id="0">
    <w:p w:rsidR="002B104C" w:rsidRDefault="002B104C" w:rsidP="002B10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9C9"/>
    <w:rsid w:val="00003CDF"/>
    <w:rsid w:val="00005B29"/>
    <w:rsid w:val="00016796"/>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71A8A"/>
    <w:rsid w:val="00275DFA"/>
    <w:rsid w:val="002851EF"/>
    <w:rsid w:val="002A2906"/>
    <w:rsid w:val="002A3EA4"/>
    <w:rsid w:val="002B104C"/>
    <w:rsid w:val="002D059C"/>
    <w:rsid w:val="002D0C53"/>
    <w:rsid w:val="002F27F3"/>
    <w:rsid w:val="002F5265"/>
    <w:rsid w:val="00322C90"/>
    <w:rsid w:val="00323086"/>
    <w:rsid w:val="00350B82"/>
    <w:rsid w:val="003561C7"/>
    <w:rsid w:val="0036361E"/>
    <w:rsid w:val="00366977"/>
    <w:rsid w:val="00372C02"/>
    <w:rsid w:val="00386DCD"/>
    <w:rsid w:val="003C61F0"/>
    <w:rsid w:val="003D390D"/>
    <w:rsid w:val="003D77DE"/>
    <w:rsid w:val="00404189"/>
    <w:rsid w:val="00410F9C"/>
    <w:rsid w:val="0041276A"/>
    <w:rsid w:val="00430214"/>
    <w:rsid w:val="004827D2"/>
    <w:rsid w:val="004C4D85"/>
    <w:rsid w:val="004C6134"/>
    <w:rsid w:val="0053175A"/>
    <w:rsid w:val="00532F0C"/>
    <w:rsid w:val="00533BA9"/>
    <w:rsid w:val="00535756"/>
    <w:rsid w:val="00544FE7"/>
    <w:rsid w:val="0055433E"/>
    <w:rsid w:val="00577CCD"/>
    <w:rsid w:val="005C6337"/>
    <w:rsid w:val="005E5E24"/>
    <w:rsid w:val="005F6C30"/>
    <w:rsid w:val="0060255F"/>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708AF"/>
    <w:rsid w:val="007B5D9B"/>
    <w:rsid w:val="007C5602"/>
    <w:rsid w:val="007D635A"/>
    <w:rsid w:val="007F254A"/>
    <w:rsid w:val="0080534B"/>
    <w:rsid w:val="008109F1"/>
    <w:rsid w:val="00813616"/>
    <w:rsid w:val="00816166"/>
    <w:rsid w:val="00820210"/>
    <w:rsid w:val="00835196"/>
    <w:rsid w:val="0083548F"/>
    <w:rsid w:val="00853759"/>
    <w:rsid w:val="00857884"/>
    <w:rsid w:val="008827AD"/>
    <w:rsid w:val="008A649F"/>
    <w:rsid w:val="008D1809"/>
    <w:rsid w:val="008E4F61"/>
    <w:rsid w:val="00903B0F"/>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CDF"/>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a1"/>
    <w:uiPriority w:val="46"/>
    <w:rsid w:val="00577CCD"/>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semiHidden/>
    <w:unhideWhenUsed/>
    <w:rsid w:val="002B104C"/>
    <w:pPr>
      <w:tabs>
        <w:tab w:val="center" w:pos="4252"/>
        <w:tab w:val="right" w:pos="8504"/>
      </w:tabs>
      <w:snapToGrid w:val="0"/>
    </w:pPr>
  </w:style>
  <w:style w:type="character" w:customStyle="1" w:styleId="a7">
    <w:name w:val="ヘッダー (文字)"/>
    <w:basedOn w:val="a0"/>
    <w:link w:val="a6"/>
    <w:uiPriority w:val="99"/>
    <w:semiHidden/>
    <w:rsid w:val="002B104C"/>
  </w:style>
  <w:style w:type="paragraph" w:styleId="a8">
    <w:name w:val="footer"/>
    <w:basedOn w:val="a"/>
    <w:link w:val="a9"/>
    <w:uiPriority w:val="99"/>
    <w:semiHidden/>
    <w:unhideWhenUsed/>
    <w:rsid w:val="002B104C"/>
    <w:pPr>
      <w:tabs>
        <w:tab w:val="center" w:pos="4252"/>
        <w:tab w:val="right" w:pos="8504"/>
      </w:tabs>
      <w:snapToGrid w:val="0"/>
    </w:pPr>
  </w:style>
  <w:style w:type="character" w:customStyle="1" w:styleId="a9">
    <w:name w:val="フッター (文字)"/>
    <w:basedOn w:val="a0"/>
    <w:link w:val="a8"/>
    <w:uiPriority w:val="99"/>
    <w:semiHidden/>
    <w:rsid w:val="002B1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orangeribbon10</cp:lastModifiedBy>
  <cp:revision>2</cp:revision>
  <dcterms:created xsi:type="dcterms:W3CDTF">2016-02-25T04:49:00Z</dcterms:created>
  <dcterms:modified xsi:type="dcterms:W3CDTF">2016-02-25T04:49:00Z</dcterms:modified>
</cp:coreProperties>
</file>