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AC" w:rsidRPr="00624DDD" w:rsidRDefault="00E016AC" w:rsidP="00993932">
      <w:pPr>
        <w:widowControl/>
        <w:spacing w:line="400" w:lineRule="exact"/>
        <w:jc w:val="center"/>
        <w:rPr>
          <w:sz w:val="32"/>
        </w:rPr>
      </w:pPr>
      <w:bookmarkStart w:id="0" w:name="_GoBack"/>
      <w:bookmarkEnd w:id="0"/>
      <w:r w:rsidRPr="00624DDD">
        <w:rPr>
          <w:rFonts w:hint="eastAsia"/>
          <w:sz w:val="32"/>
        </w:rPr>
        <w:t>「第13回　子どもの虐待死を悼み　命を讃える市民集会」</w:t>
      </w:r>
    </w:p>
    <w:p w:rsidR="00E016AC" w:rsidRPr="00624DDD" w:rsidRDefault="00E016AC" w:rsidP="00E016AC">
      <w:pPr>
        <w:jc w:val="center"/>
        <w:rPr>
          <w:sz w:val="32"/>
        </w:rPr>
      </w:pPr>
      <w:r w:rsidRPr="00624DDD">
        <w:rPr>
          <w:rFonts w:hint="eastAsia"/>
          <w:sz w:val="32"/>
        </w:rPr>
        <w:t>厚生労働大臣メッセージ</w:t>
      </w:r>
    </w:p>
    <w:p w:rsidR="00E016AC" w:rsidRPr="00E016AC" w:rsidRDefault="00E016AC" w:rsidP="00E016AC"/>
    <w:p w:rsidR="00E016AC" w:rsidRDefault="00E016AC" w:rsidP="00E016AC">
      <w:r>
        <w:rPr>
          <w:rFonts w:hint="eastAsia"/>
        </w:rPr>
        <w:t xml:space="preserve">　「第13回　子どもの虐待死を悼み　命を讃える市民集会」の開催に当たり、厚生労働大臣としてメッセージを寄せます。</w:t>
      </w:r>
    </w:p>
    <w:p w:rsidR="00E016AC" w:rsidRDefault="00E016AC" w:rsidP="00E016AC"/>
    <w:p w:rsidR="00E016AC" w:rsidRDefault="00E016AC" w:rsidP="00E016AC">
      <w:r>
        <w:rPr>
          <w:rFonts w:hint="eastAsia"/>
        </w:rPr>
        <w:t xml:space="preserve">　まず、虐待により尊い命を奪われた子どもたちに対して、心から哀悼の意を表させていただきます。</w:t>
      </w:r>
    </w:p>
    <w:p w:rsidR="00E016AC" w:rsidRDefault="00E016AC" w:rsidP="00E016AC"/>
    <w:p w:rsidR="00E016AC" w:rsidRDefault="00E016AC" w:rsidP="00E016AC">
      <w:r>
        <w:rPr>
          <w:rFonts w:hint="eastAsia"/>
        </w:rPr>
        <w:t>（現状）</w:t>
      </w:r>
    </w:p>
    <w:p w:rsidR="00E016AC" w:rsidRDefault="00E016AC" w:rsidP="00E016AC">
      <w:r>
        <w:rPr>
          <w:rFonts w:hint="eastAsia"/>
        </w:rPr>
        <w:t xml:space="preserve">　児童虐待の現状はご承知のとおり、依然として深刻で、</w:t>
      </w:r>
    </w:p>
    <w:p w:rsidR="00E016AC" w:rsidRDefault="00E016AC" w:rsidP="00E016AC">
      <w:r>
        <w:rPr>
          <w:rFonts w:hint="eastAsia"/>
        </w:rPr>
        <w:t>生まれたばかりのゼロ歳児の子どもの虐待死が、全体の4割を占めるなど、重大事案が後を絶たちません。また、関心が以前より高まってきたとはいえ、社会全体で、幼い子ども達を見守る体制が確立しているとは言えない状態です。</w:t>
      </w:r>
    </w:p>
    <w:p w:rsidR="00E016AC" w:rsidRDefault="00E016AC" w:rsidP="00E016AC">
      <w:r>
        <w:rPr>
          <w:rFonts w:hint="eastAsia"/>
        </w:rPr>
        <w:t xml:space="preserve">　最も愛されるべき親から虐待を受け、幼い子どもが心身に深い傷を負う、あるいは、肌の温もりに包まれた「愛着形成」に恵まれないということは、その子どもの一生に深く影響する、悲しむべきことです。ましてや虐待死に至らしめることは決してあってはならないことです。このような悲劇の連鎖を断ち切るよう、厚生労働省や地方自治体をはじめとする行政はもちろん、社会全体で子どもの「命」と「権利」、そしてその「未来」を守るための取組を進めていかなければなりません。</w:t>
      </w:r>
    </w:p>
    <w:p w:rsidR="00E016AC" w:rsidRDefault="00E016AC" w:rsidP="00E016AC"/>
    <w:p w:rsidR="00E016AC" w:rsidRDefault="00E016AC" w:rsidP="00E016AC">
      <w:r>
        <w:rPr>
          <w:rFonts w:hint="eastAsia"/>
        </w:rPr>
        <w:t>（政府としての取組の強化）</w:t>
      </w:r>
    </w:p>
    <w:p w:rsidR="00E016AC" w:rsidRDefault="00E016AC" w:rsidP="00E016AC">
      <w:r>
        <w:rPr>
          <w:rFonts w:hint="eastAsia"/>
        </w:rPr>
        <w:t xml:space="preserve">　このような状況を踏まえ、安倍内閣は、これまで以上に本気で子どもの問題に取り組んでまいります。</w:t>
      </w:r>
    </w:p>
    <w:p w:rsidR="00E016AC" w:rsidRDefault="00E016AC" w:rsidP="00E016AC">
      <w:pPr>
        <w:ind w:firstLineChars="100" w:firstLine="360"/>
      </w:pPr>
      <w:r>
        <w:rPr>
          <w:rFonts w:hint="eastAsia"/>
        </w:rPr>
        <w:lastRenderedPageBreak/>
        <w:t>安倍総理からは、子どもの将来が生まれ育った環境によって左右されることのないよう、まずは、年末までに児童虐待防止対策の強化に向けた政策パッケージを策定するようにとの指示を受けました。今やこの問題は、安倍内閣の「新しい三本の矢」の二番目の矢である「夢をつむぐ子育て支援」の重要な一部として、内閣の最重要課題の一つとなっています。</w:t>
      </w:r>
    </w:p>
    <w:p w:rsidR="00E016AC" w:rsidRDefault="00E016AC" w:rsidP="00E016AC">
      <w:pPr>
        <w:ind w:firstLineChars="100" w:firstLine="360"/>
      </w:pPr>
      <w:r>
        <w:rPr>
          <w:rFonts w:hint="eastAsia"/>
        </w:rPr>
        <w:t>厚生労働省としては、総理の指示も踏まえ、「すべての子どもは、適切な養育を受けて発達を保障される権利を有するとともに、その自立が保障されるべき」という基本理念に基づき、児童福祉法の抜本改正に取り組んでおり、次期通常国会への改正案提出を目指しています。</w:t>
      </w:r>
    </w:p>
    <w:p w:rsidR="00E016AC" w:rsidRDefault="00E016AC" w:rsidP="00E016AC">
      <w:pPr>
        <w:ind w:firstLineChars="100" w:firstLine="360"/>
      </w:pPr>
      <w:r>
        <w:rPr>
          <w:rFonts w:hint="eastAsia"/>
        </w:rPr>
        <w:t>具体的には、</w:t>
      </w:r>
    </w:p>
    <w:p w:rsidR="00E016AC" w:rsidRDefault="00E016AC" w:rsidP="00E016AC">
      <w:pPr>
        <w:pStyle w:val="a5"/>
        <w:numPr>
          <w:ilvl w:val="0"/>
          <w:numId w:val="3"/>
        </w:numPr>
        <w:ind w:leftChars="0"/>
      </w:pPr>
      <w:r>
        <w:rPr>
          <w:rFonts w:hint="eastAsia"/>
        </w:rPr>
        <w:t xml:space="preserve">　絶えず適切な養育が保障されるよう、子どもの成長の時期ごとの課題に応じて、子どもと家庭双方を支援する方策</w:t>
      </w:r>
    </w:p>
    <w:p w:rsidR="00E016AC" w:rsidRDefault="00E016AC" w:rsidP="00E016AC">
      <w:pPr>
        <w:pStyle w:val="a5"/>
        <w:numPr>
          <w:ilvl w:val="0"/>
          <w:numId w:val="3"/>
        </w:numPr>
        <w:ind w:leftChars="0"/>
      </w:pPr>
      <w:r>
        <w:rPr>
          <w:rFonts w:hint="eastAsia"/>
        </w:rPr>
        <w:t xml:space="preserve">　国、都道府県、市町村、それぞれの役割分担の明確化と連携・協力体制の再編・強化</w:t>
      </w:r>
    </w:p>
    <w:p w:rsidR="00E016AC" w:rsidRDefault="00E016AC" w:rsidP="00E016AC">
      <w:pPr>
        <w:pStyle w:val="a5"/>
        <w:numPr>
          <w:ilvl w:val="0"/>
          <w:numId w:val="3"/>
        </w:numPr>
        <w:ind w:leftChars="0"/>
      </w:pPr>
      <w:r>
        <w:rPr>
          <w:rFonts w:hint="eastAsia"/>
        </w:rPr>
        <w:t xml:space="preserve">　「家庭的養護」の観点から、里親制度や特別養子縁組を推進するための方策</w:t>
      </w:r>
    </w:p>
    <w:p w:rsidR="00E016AC" w:rsidRDefault="00E016AC" w:rsidP="00E016AC">
      <w:r>
        <w:rPr>
          <w:rFonts w:hint="eastAsia"/>
        </w:rPr>
        <w:t>等々について、幅広く議論しているところです。</w:t>
      </w:r>
    </w:p>
    <w:p w:rsidR="00E016AC" w:rsidRDefault="00E016AC" w:rsidP="00E016AC"/>
    <w:p w:rsidR="00E016AC" w:rsidRDefault="00E016AC" w:rsidP="00E016AC">
      <w:r>
        <w:rPr>
          <w:rFonts w:hint="eastAsia"/>
        </w:rPr>
        <w:t>（官民のパートナーシップの強化）</w:t>
      </w:r>
    </w:p>
    <w:p w:rsidR="00E016AC" w:rsidRDefault="00E016AC" w:rsidP="00E016AC">
      <w:r>
        <w:rPr>
          <w:rFonts w:hint="eastAsia"/>
        </w:rPr>
        <w:t xml:space="preserve">　本日の集会を主催する児童虐待防止全国ネットワークの皆さまをはじめ、この集会にお集まりの皆さまには、日頃から子どもや家庭の支援にご尽力いただいており、大変感謝しております。</w:t>
      </w:r>
    </w:p>
    <w:p w:rsidR="00E016AC" w:rsidRDefault="00E016AC" w:rsidP="00E016AC">
      <w:r>
        <w:rPr>
          <w:rFonts w:hint="eastAsia"/>
        </w:rPr>
        <w:t xml:space="preserve">　児童虐待の根本解決に向けた政策の検討やその実現については、我々政治家や行政が責任をもって取り組んでいかなけ</w:t>
      </w:r>
      <w:r>
        <w:rPr>
          <w:rFonts w:hint="eastAsia"/>
        </w:rPr>
        <w:lastRenderedPageBreak/>
        <w:t>ればなりませんが、それを実効あるものとするためには、地域において子どもや家庭へのきめ細かい支援を行っているＮＰＯ等、民間の皆さまとのパートナーシップと連携を、更に深め、協力していくことが欠かせないと考えています。</w:t>
      </w:r>
    </w:p>
    <w:p w:rsidR="00E016AC" w:rsidRDefault="00E016AC" w:rsidP="00E016AC">
      <w:r>
        <w:rPr>
          <w:rFonts w:hint="eastAsia"/>
        </w:rPr>
        <w:t xml:space="preserve">　現在、法改正に向けた議論を進める中でも、行政と民間との連携については、検討の重要な視点としているところです。</w:t>
      </w:r>
    </w:p>
    <w:p w:rsidR="00E016AC" w:rsidRDefault="00E016AC" w:rsidP="00E016AC">
      <w:pPr>
        <w:ind w:firstLineChars="100" w:firstLine="360"/>
      </w:pPr>
      <w:r>
        <w:rPr>
          <w:rFonts w:hint="eastAsia"/>
        </w:rPr>
        <w:t>官民の総力を挙げて、新たな子ども家庭福祉システムの構築を図ってまいりたいと考えておりますので、ここにお集まりの皆さまにおかれましても、ますますのご理解、ご協力をお願い申しあげます。</w:t>
      </w:r>
    </w:p>
    <w:p w:rsidR="00E016AC" w:rsidRPr="00932F1F" w:rsidRDefault="00E016AC" w:rsidP="00E016AC">
      <w:pPr>
        <w:ind w:firstLineChars="100" w:firstLine="360"/>
      </w:pPr>
    </w:p>
    <w:p w:rsidR="00E016AC" w:rsidRDefault="00E016AC" w:rsidP="00E016AC">
      <w:pPr>
        <w:ind w:firstLineChars="100" w:firstLine="360"/>
      </w:pPr>
      <w:r>
        <w:rPr>
          <w:rFonts w:hint="eastAsia"/>
        </w:rPr>
        <w:t>最後になりましたが、虐待により尊い命を奪われた子どもたちのご冥福を心からお祈りするとともに、この子どもたちに対して、子どもの虐待防止に向け、我々政治家が、大人が、全力で取り組んでいくことを固く誓い、本日の集会に寄せる私のメッセージといたします。</w:t>
      </w:r>
    </w:p>
    <w:p w:rsidR="00E016AC" w:rsidRDefault="00E016AC" w:rsidP="00E016AC">
      <w:pPr>
        <w:ind w:firstLineChars="100" w:firstLine="360"/>
      </w:pPr>
    </w:p>
    <w:p w:rsidR="00E016AC" w:rsidRDefault="00E016AC" w:rsidP="00E016AC">
      <w:pPr>
        <w:ind w:firstLineChars="100" w:firstLine="360"/>
      </w:pPr>
    </w:p>
    <w:p w:rsidR="00E016AC" w:rsidRDefault="00E016AC" w:rsidP="00E016AC">
      <w:pPr>
        <w:ind w:firstLineChars="900" w:firstLine="3240"/>
      </w:pPr>
      <w:r>
        <w:rPr>
          <w:rFonts w:hint="eastAsia"/>
        </w:rPr>
        <w:t>平成27年11月15日</w:t>
      </w:r>
    </w:p>
    <w:p w:rsidR="00E016AC" w:rsidRPr="00624DDD" w:rsidRDefault="00E016AC" w:rsidP="00E016AC">
      <w:pPr>
        <w:ind w:firstLineChars="100" w:firstLine="360"/>
      </w:pPr>
    </w:p>
    <w:p w:rsidR="00E016AC" w:rsidRPr="00624DDD" w:rsidRDefault="00E016AC" w:rsidP="00E016AC">
      <w:pPr>
        <w:ind w:firstLineChars="1000" w:firstLine="3600"/>
      </w:pPr>
      <w:r>
        <w:rPr>
          <w:rFonts w:hint="eastAsia"/>
        </w:rPr>
        <w:t>厚生労働大臣　　塩崎　恭久</w:t>
      </w:r>
    </w:p>
    <w:p w:rsidR="004B6293" w:rsidRPr="00E016AC" w:rsidRDefault="004B6293" w:rsidP="004A0781">
      <w:pPr>
        <w:widowControl/>
        <w:jc w:val="center"/>
        <w:rPr>
          <w:sz w:val="32"/>
        </w:rPr>
      </w:pPr>
    </w:p>
    <w:sectPr w:rsidR="004B6293" w:rsidRPr="00E016AC" w:rsidSect="00E931B5">
      <w:pgSz w:w="11906" w:h="16838"/>
      <w:pgMar w:top="1440" w:right="1080" w:bottom="1440" w:left="1080" w:header="851" w:footer="992" w:gutter="0"/>
      <w:cols w:space="425"/>
      <w:docGrid w:type="lines"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63" w:rsidRDefault="00320C63" w:rsidP="00E016AC">
      <w:r>
        <w:separator/>
      </w:r>
    </w:p>
  </w:endnote>
  <w:endnote w:type="continuationSeparator" w:id="0">
    <w:p w:rsidR="00320C63" w:rsidRDefault="00320C63" w:rsidP="00E0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63" w:rsidRDefault="00320C63" w:rsidP="00E016AC">
      <w:r>
        <w:separator/>
      </w:r>
    </w:p>
  </w:footnote>
  <w:footnote w:type="continuationSeparator" w:id="0">
    <w:p w:rsidR="00320C63" w:rsidRDefault="00320C63" w:rsidP="00E01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0560"/>
    <w:multiLevelType w:val="hybridMultilevel"/>
    <w:tmpl w:val="6644DA7A"/>
    <w:lvl w:ilvl="0" w:tplc="D92063C2">
      <w:numFmt w:val="bullet"/>
      <w:lvlText w:val="・"/>
      <w:lvlJc w:val="left"/>
      <w:pPr>
        <w:ind w:left="1440" w:hanging="360"/>
      </w:pPr>
      <w:rPr>
        <w:rFonts w:ascii="ＭＳ ゴシック" w:eastAsia="ＭＳ ゴシック" w:hAnsi="ＭＳ ゴシック"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
    <w:nsid w:val="1AFC7434"/>
    <w:multiLevelType w:val="hybridMultilevel"/>
    <w:tmpl w:val="517A474C"/>
    <w:lvl w:ilvl="0" w:tplc="FBBAD7C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D95E6C"/>
    <w:multiLevelType w:val="hybridMultilevel"/>
    <w:tmpl w:val="1FC427A6"/>
    <w:lvl w:ilvl="0" w:tplc="7F020726">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338246A"/>
    <w:multiLevelType w:val="hybridMultilevel"/>
    <w:tmpl w:val="6E2C27B0"/>
    <w:lvl w:ilvl="0" w:tplc="E8F0E15E">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5FE76DCD"/>
    <w:multiLevelType w:val="hybridMultilevel"/>
    <w:tmpl w:val="A55ADDD4"/>
    <w:lvl w:ilvl="0" w:tplc="A05694E0">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75417FC3"/>
    <w:multiLevelType w:val="hybridMultilevel"/>
    <w:tmpl w:val="2A7AE6DC"/>
    <w:lvl w:ilvl="0" w:tplc="8C1EEF8A">
      <w:numFmt w:val="bullet"/>
      <w:lvlText w:val="・"/>
      <w:lvlJc w:val="left"/>
      <w:pPr>
        <w:ind w:left="1440" w:hanging="360"/>
      </w:pPr>
      <w:rPr>
        <w:rFonts w:ascii="ＭＳ ゴシック" w:eastAsia="ＭＳ ゴシック" w:hAnsi="ＭＳ ゴシック"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nsid w:val="77F40DD3"/>
    <w:multiLevelType w:val="hybridMultilevel"/>
    <w:tmpl w:val="9C9ECDCA"/>
    <w:lvl w:ilvl="0" w:tplc="B2A6268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9823C66"/>
    <w:multiLevelType w:val="hybridMultilevel"/>
    <w:tmpl w:val="D08C2DA6"/>
    <w:lvl w:ilvl="0" w:tplc="A41C54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7"/>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B5"/>
    <w:rsid w:val="00067960"/>
    <w:rsid w:val="00135651"/>
    <w:rsid w:val="00192DF0"/>
    <w:rsid w:val="001B2F29"/>
    <w:rsid w:val="00205DF3"/>
    <w:rsid w:val="002A0C88"/>
    <w:rsid w:val="002F3323"/>
    <w:rsid w:val="00320C63"/>
    <w:rsid w:val="0035004A"/>
    <w:rsid w:val="003E4FF5"/>
    <w:rsid w:val="00496EFE"/>
    <w:rsid w:val="004A0781"/>
    <w:rsid w:val="004A24FB"/>
    <w:rsid w:val="004B6293"/>
    <w:rsid w:val="0055505F"/>
    <w:rsid w:val="005748B7"/>
    <w:rsid w:val="005B1902"/>
    <w:rsid w:val="005C4745"/>
    <w:rsid w:val="00624DDD"/>
    <w:rsid w:val="006334B6"/>
    <w:rsid w:val="00697DAE"/>
    <w:rsid w:val="006E1363"/>
    <w:rsid w:val="00717F09"/>
    <w:rsid w:val="007674A1"/>
    <w:rsid w:val="007851BD"/>
    <w:rsid w:val="007C026A"/>
    <w:rsid w:val="0080495F"/>
    <w:rsid w:val="0081442D"/>
    <w:rsid w:val="00854408"/>
    <w:rsid w:val="00864377"/>
    <w:rsid w:val="00884BA2"/>
    <w:rsid w:val="008E6F4E"/>
    <w:rsid w:val="00956893"/>
    <w:rsid w:val="00980F25"/>
    <w:rsid w:val="00993932"/>
    <w:rsid w:val="00A1755C"/>
    <w:rsid w:val="00AC059D"/>
    <w:rsid w:val="00C510CE"/>
    <w:rsid w:val="00C91A7B"/>
    <w:rsid w:val="00E016AC"/>
    <w:rsid w:val="00E1622A"/>
    <w:rsid w:val="00E705E8"/>
    <w:rsid w:val="00E931B5"/>
    <w:rsid w:val="00F07A71"/>
    <w:rsid w:val="00F24356"/>
    <w:rsid w:val="00F82235"/>
    <w:rsid w:val="00FA12E1"/>
    <w:rsid w:val="00FF7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1B5"/>
    <w:pPr>
      <w:widowControl w:val="0"/>
      <w:jc w:val="both"/>
    </w:pPr>
    <w:rPr>
      <w:rFonts w:ascii="ＭＳ ゴシック" w:eastAsia="ＭＳ ゴシック"/>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DDD"/>
  </w:style>
  <w:style w:type="character" w:customStyle="1" w:styleId="a4">
    <w:name w:val="日付 (文字)"/>
    <w:basedOn w:val="a0"/>
    <w:link w:val="a3"/>
    <w:uiPriority w:val="99"/>
    <w:semiHidden/>
    <w:rsid w:val="00624DDD"/>
    <w:rPr>
      <w:rFonts w:ascii="ＭＳ ゴシック" w:eastAsia="ＭＳ ゴシック"/>
      <w:sz w:val="36"/>
    </w:rPr>
  </w:style>
  <w:style w:type="paragraph" w:styleId="a5">
    <w:name w:val="List Paragraph"/>
    <w:basedOn w:val="a"/>
    <w:uiPriority w:val="34"/>
    <w:qFormat/>
    <w:rsid w:val="00624DDD"/>
    <w:pPr>
      <w:ind w:leftChars="400" w:left="840"/>
    </w:pPr>
  </w:style>
  <w:style w:type="paragraph" w:styleId="a6">
    <w:name w:val="Balloon Text"/>
    <w:basedOn w:val="a"/>
    <w:link w:val="a7"/>
    <w:uiPriority w:val="99"/>
    <w:semiHidden/>
    <w:unhideWhenUsed/>
    <w:rsid w:val="00697D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97DAE"/>
    <w:rPr>
      <w:rFonts w:asciiTheme="majorHAnsi" w:eastAsiaTheme="majorEastAsia" w:hAnsiTheme="majorHAnsi" w:cstheme="majorBidi"/>
      <w:sz w:val="18"/>
      <w:szCs w:val="18"/>
    </w:rPr>
  </w:style>
  <w:style w:type="paragraph" w:styleId="a8">
    <w:name w:val="header"/>
    <w:basedOn w:val="a"/>
    <w:link w:val="a9"/>
    <w:uiPriority w:val="99"/>
    <w:unhideWhenUsed/>
    <w:rsid w:val="00E016AC"/>
    <w:pPr>
      <w:tabs>
        <w:tab w:val="center" w:pos="4252"/>
        <w:tab w:val="right" w:pos="8504"/>
      </w:tabs>
      <w:snapToGrid w:val="0"/>
    </w:pPr>
  </w:style>
  <w:style w:type="character" w:customStyle="1" w:styleId="a9">
    <w:name w:val="ヘッダー (文字)"/>
    <w:basedOn w:val="a0"/>
    <w:link w:val="a8"/>
    <w:uiPriority w:val="99"/>
    <w:rsid w:val="00E016AC"/>
    <w:rPr>
      <w:rFonts w:ascii="ＭＳ ゴシック" w:eastAsia="ＭＳ ゴシック"/>
      <w:sz w:val="36"/>
    </w:rPr>
  </w:style>
  <w:style w:type="paragraph" w:styleId="aa">
    <w:name w:val="footer"/>
    <w:basedOn w:val="a"/>
    <w:link w:val="ab"/>
    <w:uiPriority w:val="99"/>
    <w:unhideWhenUsed/>
    <w:rsid w:val="00E016AC"/>
    <w:pPr>
      <w:tabs>
        <w:tab w:val="center" w:pos="4252"/>
        <w:tab w:val="right" w:pos="8504"/>
      </w:tabs>
      <w:snapToGrid w:val="0"/>
    </w:pPr>
  </w:style>
  <w:style w:type="character" w:customStyle="1" w:styleId="ab">
    <w:name w:val="フッター (文字)"/>
    <w:basedOn w:val="a0"/>
    <w:link w:val="aa"/>
    <w:uiPriority w:val="99"/>
    <w:rsid w:val="00E016AC"/>
    <w:rPr>
      <w:rFonts w:ascii="ＭＳ ゴシック" w:eastAsia="ＭＳ ゴシック"/>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1B5"/>
    <w:pPr>
      <w:widowControl w:val="0"/>
      <w:jc w:val="both"/>
    </w:pPr>
    <w:rPr>
      <w:rFonts w:ascii="ＭＳ ゴシック" w:eastAsia="ＭＳ ゴシック"/>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DDD"/>
  </w:style>
  <w:style w:type="character" w:customStyle="1" w:styleId="a4">
    <w:name w:val="日付 (文字)"/>
    <w:basedOn w:val="a0"/>
    <w:link w:val="a3"/>
    <w:uiPriority w:val="99"/>
    <w:semiHidden/>
    <w:rsid w:val="00624DDD"/>
    <w:rPr>
      <w:rFonts w:ascii="ＭＳ ゴシック" w:eastAsia="ＭＳ ゴシック"/>
      <w:sz w:val="36"/>
    </w:rPr>
  </w:style>
  <w:style w:type="paragraph" w:styleId="a5">
    <w:name w:val="List Paragraph"/>
    <w:basedOn w:val="a"/>
    <w:uiPriority w:val="34"/>
    <w:qFormat/>
    <w:rsid w:val="00624DDD"/>
    <w:pPr>
      <w:ind w:leftChars="400" w:left="840"/>
    </w:pPr>
  </w:style>
  <w:style w:type="paragraph" w:styleId="a6">
    <w:name w:val="Balloon Text"/>
    <w:basedOn w:val="a"/>
    <w:link w:val="a7"/>
    <w:uiPriority w:val="99"/>
    <w:semiHidden/>
    <w:unhideWhenUsed/>
    <w:rsid w:val="00697D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97DAE"/>
    <w:rPr>
      <w:rFonts w:asciiTheme="majorHAnsi" w:eastAsiaTheme="majorEastAsia" w:hAnsiTheme="majorHAnsi" w:cstheme="majorBidi"/>
      <w:sz w:val="18"/>
      <w:szCs w:val="18"/>
    </w:rPr>
  </w:style>
  <w:style w:type="paragraph" w:styleId="a8">
    <w:name w:val="header"/>
    <w:basedOn w:val="a"/>
    <w:link w:val="a9"/>
    <w:uiPriority w:val="99"/>
    <w:unhideWhenUsed/>
    <w:rsid w:val="00E016AC"/>
    <w:pPr>
      <w:tabs>
        <w:tab w:val="center" w:pos="4252"/>
        <w:tab w:val="right" w:pos="8504"/>
      </w:tabs>
      <w:snapToGrid w:val="0"/>
    </w:pPr>
  </w:style>
  <w:style w:type="character" w:customStyle="1" w:styleId="a9">
    <w:name w:val="ヘッダー (文字)"/>
    <w:basedOn w:val="a0"/>
    <w:link w:val="a8"/>
    <w:uiPriority w:val="99"/>
    <w:rsid w:val="00E016AC"/>
    <w:rPr>
      <w:rFonts w:ascii="ＭＳ ゴシック" w:eastAsia="ＭＳ ゴシック"/>
      <w:sz w:val="36"/>
    </w:rPr>
  </w:style>
  <w:style w:type="paragraph" w:styleId="aa">
    <w:name w:val="footer"/>
    <w:basedOn w:val="a"/>
    <w:link w:val="ab"/>
    <w:uiPriority w:val="99"/>
    <w:unhideWhenUsed/>
    <w:rsid w:val="00E016AC"/>
    <w:pPr>
      <w:tabs>
        <w:tab w:val="center" w:pos="4252"/>
        <w:tab w:val="right" w:pos="8504"/>
      </w:tabs>
      <w:snapToGrid w:val="0"/>
    </w:pPr>
  </w:style>
  <w:style w:type="character" w:customStyle="1" w:styleId="ab">
    <w:name w:val="フッター (文字)"/>
    <w:basedOn w:val="a0"/>
    <w:link w:val="aa"/>
    <w:uiPriority w:val="99"/>
    <w:rsid w:val="00E016AC"/>
    <w:rPr>
      <w:rFonts w:ascii="ＭＳ ゴシック" w:eastAsia="ＭＳ ゴシック"/>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2015-11-13T04:05:00Z</cp:lastPrinted>
  <dcterms:created xsi:type="dcterms:W3CDTF">2015-11-13T04:10:00Z</dcterms:created>
  <dcterms:modified xsi:type="dcterms:W3CDTF">2015-11-17T08:59:00Z</dcterms:modified>
</cp:coreProperties>
</file>