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07" w:rsidRPr="009F7DE2" w:rsidRDefault="008B403E" w:rsidP="003A6B06">
      <w:pPr>
        <w:ind w:right="-99"/>
        <w:rPr>
          <w:rFonts w:ascii="HG丸ｺﾞｼｯｸM-PRO" w:eastAsia="HG丸ｺﾞｼｯｸM-PRO"/>
          <w:b/>
          <w:color w:val="FB8809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285750</wp:posOffset>
            </wp:positionV>
            <wp:extent cx="1257300" cy="400050"/>
            <wp:effectExtent l="0" t="0" r="0" b="0"/>
            <wp:wrapNone/>
            <wp:docPr id="2" name="図 1" descr="オレンジリボン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レンジリボン]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3A7" w:rsidRPr="001763A7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3" type="#_x0000_t156" style="position:absolute;left:0;text-align:left;margin-left:-3.1pt;margin-top:-7.5pt;width:523.5pt;height:67.9pt;z-index:251684864;mso-position-horizontal-relative:text;mso-position-vertical-relative:text" fillcolor="#fb8809" strokecolor="#e36c0a [2409]">
            <v:shadow color="#868686"/>
            <v:textpath style="font-family:&quot;ＭＳ Ｐゴシック&quot;;v-text-reverse:t;v-text-kern:t" trim="t" fitpath="t" xscale="f" string="子どもを虐待から守る都市宣言　記念講演"/>
          </v:shape>
        </w:pict>
      </w:r>
    </w:p>
    <w:p w:rsidR="00B5764E" w:rsidRDefault="00B5764E" w:rsidP="00D17DB3">
      <w:pPr>
        <w:ind w:left="850" w:right="-99" w:hanging="840"/>
      </w:pPr>
    </w:p>
    <w:p w:rsidR="00B5764E" w:rsidRDefault="001763A7" w:rsidP="00D17DB3">
      <w:pPr>
        <w:ind w:left="850" w:right="-99" w:hanging="8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15.4pt;width:521pt;height:53.6pt;z-index:251661312" stroked="f">
            <v:fill opacity="0"/>
            <v:textbox inset="5.85pt,.7pt,5.85pt,.7pt">
              <w:txbxContent>
                <w:p w:rsidR="0037169E" w:rsidRDefault="00B5764E" w:rsidP="00B5764E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49346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子ども虐待防止を訴え、日本一周マラソンに挑んでいる甲斐英幸さん。　</w:t>
                  </w:r>
                </w:p>
                <w:p w:rsidR="00B5764E" w:rsidRPr="00493469" w:rsidRDefault="006C17B8" w:rsidP="00B5764E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三重県内で初となる講演を桑名市で行ないます。ぜひ、お越しください。</w:t>
                  </w:r>
                </w:p>
              </w:txbxContent>
            </v:textbox>
          </v:shape>
        </w:pict>
      </w:r>
    </w:p>
    <w:p w:rsidR="00B5764E" w:rsidRDefault="00B5764E" w:rsidP="00D17DB3">
      <w:pPr>
        <w:ind w:left="850" w:right="-99" w:hanging="840"/>
      </w:pPr>
    </w:p>
    <w:p w:rsidR="00B5764E" w:rsidRDefault="00315782" w:rsidP="00D17DB3">
      <w:pPr>
        <w:ind w:left="850" w:right="-99" w:hanging="840"/>
      </w:pPr>
      <w:r>
        <w:rPr>
          <w:rFonts w:hint="eastAsia"/>
          <w:noProof/>
        </w:rPr>
        <w:drawing>
          <wp:anchor distT="12192" distB="20320" distL="114300" distR="121158" simplePos="0" relativeHeight="251665408" behindDoc="0" locked="0" layoutInCell="1" allowOverlap="1">
            <wp:simplePos x="0" y="0"/>
            <wp:positionH relativeFrom="margin">
              <wp:posOffset>1009650</wp:posOffset>
            </wp:positionH>
            <wp:positionV relativeFrom="margin">
              <wp:posOffset>1143000</wp:posOffset>
            </wp:positionV>
            <wp:extent cx="4419600" cy="3048000"/>
            <wp:effectExtent l="0" t="0" r="0" b="0"/>
            <wp:wrapSquare wrapText="bothSides"/>
            <wp:docPr id="16" name="図 0" descr="甲斐さん２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甲斐さん２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B5764E" w:rsidRDefault="00B5764E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493469" w:rsidRDefault="001763A7" w:rsidP="00D17DB3">
      <w:pPr>
        <w:ind w:left="850" w:right="-99" w:hanging="840"/>
      </w:pPr>
      <w:r>
        <w:rPr>
          <w:noProof/>
        </w:rPr>
        <w:pict>
          <v:roundrect id="_x0000_s1032" style="position:absolute;left:0;text-align:left;margin-left:315.9pt;margin-top:7.35pt;width:218.1pt;height:162.7pt;z-index:251672576" arcsize="10923f">
            <v:fill opacity="58327f"/>
            <v:stroke dashstyle="1 1" endcap="round"/>
            <v:textbox inset="5.85pt,.7pt,5.85pt,.7pt">
              <w:txbxContent>
                <w:p w:rsidR="00493469" w:rsidRPr="003A6B06" w:rsidRDefault="00493469" w:rsidP="00493469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3A6B06">
                    <w:rPr>
                      <w:rFonts w:ascii="HG丸ｺﾞｼｯｸM-PRO" w:eastAsia="HG丸ｺﾞｼｯｸM-PRO" w:hint="eastAsia"/>
                      <w:sz w:val="22"/>
                    </w:rPr>
                    <w:t>プロフィール</w:t>
                  </w:r>
                </w:p>
                <w:p w:rsidR="00493469" w:rsidRPr="003A6B06" w:rsidRDefault="00493469" w:rsidP="00493469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3A6B06">
                    <w:rPr>
                      <w:rFonts w:ascii="HG丸ｺﾞｼｯｸM-PRO" w:eastAsia="HG丸ｺﾞｼｯｸM-PRO" w:hint="eastAsia"/>
                      <w:sz w:val="22"/>
                    </w:rPr>
                    <w:t>NPO法人子ども虐待防止みやざきの会会長。NPO法人日本子ども虐待防止民間ネットワーク理事。宮崎県庁で児童福祉や生活保護に長く携わり、虐待防止や子どもの権利擁護などの講演や学習会講師を数多く</w:t>
                  </w:r>
                  <w:r w:rsidR="008D5EF1" w:rsidRPr="003A6B06">
                    <w:rPr>
                      <w:rFonts w:ascii="HG丸ｺﾞｼｯｸM-PRO" w:eastAsia="HG丸ｺﾞｼｯｸM-PRO" w:hint="eastAsia"/>
                      <w:sz w:val="22"/>
                    </w:rPr>
                    <w:t>務</w:t>
                  </w:r>
                  <w:r w:rsidRPr="003A6B06">
                    <w:rPr>
                      <w:rFonts w:ascii="HG丸ｺﾞｼｯｸM-PRO" w:eastAsia="HG丸ｺﾞｼｯｸM-PRO" w:hint="eastAsia"/>
                      <w:sz w:val="22"/>
                    </w:rPr>
                    <w:t>める</w:t>
                  </w:r>
                  <w:r w:rsidR="008D5EF1" w:rsidRPr="003A6B06">
                    <w:rPr>
                      <w:rFonts w:ascii="HG丸ｺﾞｼｯｸM-PRO" w:eastAsia="HG丸ｺﾞｼｯｸM-PRO" w:hint="eastAsia"/>
                      <w:sz w:val="22"/>
                    </w:rPr>
                    <w:t>。</w:t>
                  </w:r>
                </w:p>
                <w:p w:rsidR="008D5EF1" w:rsidRPr="003A6B06" w:rsidRDefault="008D5EF1" w:rsidP="00493469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3A6B06">
                    <w:rPr>
                      <w:rFonts w:ascii="HG丸ｺﾞｼｯｸM-PRO" w:eastAsia="HG丸ｺﾞｼｯｸM-PRO" w:hint="eastAsia"/>
                      <w:sz w:val="22"/>
                    </w:rPr>
                    <w:t>子ども虐待防止を訴え、日本一周マラソンに挑戦するため2013年3月早期退職。</w:t>
                  </w:r>
                </w:p>
              </w:txbxContent>
            </v:textbox>
          </v:roundrect>
        </w:pict>
      </w:r>
    </w:p>
    <w:p w:rsidR="00493469" w:rsidRDefault="00493469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8D5EF1" w:rsidRDefault="008D5EF1" w:rsidP="00D17DB3">
      <w:pPr>
        <w:ind w:left="850" w:right="-99" w:hanging="840"/>
      </w:pPr>
    </w:p>
    <w:p w:rsidR="008D5EF1" w:rsidRDefault="008D5EF1" w:rsidP="00D17DB3">
      <w:pPr>
        <w:ind w:left="850" w:right="-99" w:hanging="840"/>
      </w:pPr>
    </w:p>
    <w:p w:rsidR="008D5EF1" w:rsidRDefault="001763A7" w:rsidP="00D17DB3">
      <w:pPr>
        <w:ind w:left="850" w:right="-99" w:hanging="840"/>
      </w:pPr>
      <w:r>
        <w:rPr>
          <w:noProof/>
        </w:rPr>
        <w:pict>
          <v:shape id="_x0000_s1038" type="#_x0000_t202" style="position:absolute;left:0;text-align:left;margin-left:256.8pt;margin-top:4.25pt;width:59.1pt;height:25.2pt;z-index:251679744;mso-height-percent:200;mso-height-percent:200;mso-width-relative:margin;mso-height-relative:margin" stroked="f">
            <v:fill opacity="0"/>
            <v:textbox style="mso-fit-shape-to-text:t">
              <w:txbxContent>
                <w:p w:rsidR="008D5EF1" w:rsidRPr="008B403E" w:rsidRDefault="008D5EF1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 w:rsidRPr="008B403E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わ　　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pt;margin-top:14pt;width:74.5pt;height:43.2pt;z-index:251664384;mso-height-percent:200;mso-height-percent:200;mso-width-relative:margin;mso-height-relative:margin" stroked="f">
            <v:textbox style="mso-fit-shape-to-text:t">
              <w:txbxContent>
                <w:p w:rsidR="00493469" w:rsidRPr="0075301D" w:rsidRDefault="008D5EF1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75301D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１・</w:t>
                  </w:r>
                  <w:r w:rsidR="00493469" w:rsidRPr="0075301D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講演</w:t>
                  </w:r>
                </w:p>
              </w:txbxContent>
            </v:textbox>
          </v:shape>
        </w:pict>
      </w:r>
    </w:p>
    <w:p w:rsidR="008D5EF1" w:rsidRDefault="001763A7" w:rsidP="00D17DB3">
      <w:pPr>
        <w:ind w:left="850" w:right="-99" w:hanging="8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6.4pt;margin-top:6.5pt;width:237pt;height:70pt;z-index:251666432" fillcolor="#ffc000" strokecolor="red">
            <v:shadow on="t" opacity=".5" offset="6pt,6pt"/>
            <v:textpath style="font-family:&quot;HG創英角ﾎﾟｯﾌﾟ体&quot;;font-weight:bold;v-text-reverse:t;v-text-kern:t" trim="t" fitpath="t" string="僕が走る理由"/>
            <w10:wrap type="square"/>
          </v:shape>
        </w:pict>
      </w:r>
    </w:p>
    <w:p w:rsidR="008D5EF1" w:rsidRDefault="008D5EF1" w:rsidP="00D17DB3">
      <w:pPr>
        <w:ind w:left="850" w:right="-99" w:hanging="840"/>
      </w:pPr>
    </w:p>
    <w:p w:rsidR="008D5EF1" w:rsidRDefault="001763A7" w:rsidP="00D17DB3">
      <w:pPr>
        <w:ind w:left="850" w:right="-99" w:hanging="840"/>
      </w:pPr>
      <w:r>
        <w:rPr>
          <w:noProof/>
        </w:rPr>
        <w:pict>
          <v:shape id="_x0000_s1028" type="#_x0000_t202" style="position:absolute;left:0;text-align:left;margin-left:338.4pt;margin-top:.5pt;width:248pt;height:52pt;z-index:251667456" stroked="f">
            <v:fill opacity="0"/>
            <v:textbox inset="5.85pt,.7pt,5.85pt,.7pt">
              <w:txbxContent>
                <w:p w:rsidR="00493469" w:rsidRPr="00D733F7" w:rsidRDefault="00493469" w:rsidP="00493469">
                  <w:pPr>
                    <w:adjustRightInd w:val="0"/>
                    <w:snapToGrid w:val="0"/>
                    <w:ind w:left="850" w:right="-96" w:hanging="839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D733F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子ども虐待防止マラソンランナー　</w:t>
                  </w:r>
                </w:p>
                <w:p w:rsidR="00493469" w:rsidRPr="00493469" w:rsidRDefault="00493469" w:rsidP="008B403E">
                  <w:pPr>
                    <w:adjustRightInd w:val="0"/>
                    <w:snapToGrid w:val="0"/>
                    <w:ind w:left="850" w:right="599" w:hanging="839"/>
                    <w:rPr>
                      <w:rFonts w:ascii="HG丸ｺﾞｼｯｸM-PRO" w:eastAsia="HG丸ｺﾞｼｯｸM-PRO"/>
                    </w:rPr>
                  </w:pPr>
                  <w:r w:rsidRPr="009E476A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甲斐</w:t>
                  </w:r>
                  <w:r w:rsidR="0037169E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英</w:t>
                  </w:r>
                  <w:r w:rsidR="00D733F7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幸</w:t>
                  </w:r>
                  <w:r w:rsidR="0037169E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さん</w:t>
                  </w:r>
                </w:p>
              </w:txbxContent>
            </v:textbox>
          </v:shape>
        </w:pict>
      </w:r>
    </w:p>
    <w:p w:rsidR="008D5EF1" w:rsidRDefault="008D5EF1" w:rsidP="00D17DB3">
      <w:pPr>
        <w:ind w:left="850" w:right="-99" w:hanging="840"/>
      </w:pPr>
    </w:p>
    <w:p w:rsidR="008D5EF1" w:rsidRDefault="001763A7" w:rsidP="00D17DB3">
      <w:pPr>
        <w:ind w:left="850" w:right="-99" w:hanging="840"/>
      </w:pPr>
      <w:r>
        <w:rPr>
          <w:noProof/>
        </w:rPr>
        <w:pict>
          <v:shape id="_x0000_s1034" type="#_x0000_t202" style="position:absolute;left:0;text-align:left;margin-left:.55pt;margin-top:10.5pt;width:415.6pt;height:43.2pt;z-index:251674624;mso-height-percent:200;mso-height-percent:200;mso-width-relative:margin;mso-height-relative:margin" stroked="f">
            <v:fill opacity="0"/>
            <v:textbox style="mso-fit-shape-to-text:t">
              <w:txbxContent>
                <w:p w:rsidR="008D5EF1" w:rsidRPr="008C6963" w:rsidRDefault="008D5EF1" w:rsidP="008D5EF1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8C696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２・</w:t>
                  </w:r>
                  <w:r w:rsidR="006C17B8" w:rsidRPr="008C696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甲斐さん　桑名市長と　子育て支援を熱く語る</w:t>
                  </w:r>
                </w:p>
              </w:txbxContent>
            </v:textbox>
          </v:shape>
        </w:pict>
      </w:r>
    </w:p>
    <w:p w:rsidR="008D5EF1" w:rsidRDefault="008D5EF1" w:rsidP="00D17DB3">
      <w:pPr>
        <w:ind w:left="850" w:right="-99" w:hanging="840"/>
      </w:pPr>
    </w:p>
    <w:p w:rsidR="008D5EF1" w:rsidRDefault="008D5EF1" w:rsidP="00D17DB3">
      <w:pPr>
        <w:ind w:left="850" w:right="-99" w:hanging="840"/>
      </w:pPr>
    </w:p>
    <w:p w:rsidR="008D5EF1" w:rsidRDefault="001763A7" w:rsidP="00D17DB3">
      <w:pPr>
        <w:ind w:left="850" w:right="-99" w:hanging="840"/>
      </w:pPr>
      <w:r>
        <w:rPr>
          <w:noProof/>
        </w:rPr>
        <w:pict>
          <v:shape id="_x0000_s1036" type="#_x0000_t136" style="position:absolute;left:0;text-align:left;margin-left:86.4pt;margin-top:-.3pt;width:422pt;height:67.5pt;z-index:251676672" fillcolor="red" strokecolor="#ffc000">
            <v:shadow on="t" color="#868686" opacity=".5" offset="6pt,-6pt"/>
            <v:textpath style="font-family:&quot;HG創英角ﾎﾟｯﾌﾟ体&quot;;font-weight:bold;v-text-reverse:t;v-text-kern:t" trim="t" fitpath="t" string="私は、こう思う！子育て支援！!"/>
            <w10:wrap type="square"/>
          </v:shape>
        </w:pict>
      </w:r>
    </w:p>
    <w:p w:rsidR="008D5EF1" w:rsidRDefault="008D5EF1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493469" w:rsidRDefault="00493469" w:rsidP="00D17DB3">
      <w:pPr>
        <w:ind w:left="850" w:right="-99" w:hanging="840"/>
      </w:pPr>
    </w:p>
    <w:p w:rsidR="00B247AB" w:rsidRDefault="001763A7" w:rsidP="00D17DB3">
      <w:pPr>
        <w:ind w:left="850" w:right="-99" w:hanging="840"/>
      </w:pPr>
      <w:r>
        <w:rPr>
          <w:noProof/>
        </w:rPr>
        <w:pict>
          <v:shape id="_x0000_s1042" type="#_x0000_t202" style="position:absolute;left:0;text-align:left;margin-left:86.4pt;margin-top:5.7pt;width:339.1pt;height:47.75pt;z-index:251682816" stroked="f">
            <v:fill opacity="0"/>
            <v:textbox inset="5.85pt,.7pt,5.85pt,.7pt">
              <w:txbxContent>
                <w:p w:rsidR="008C6963" w:rsidRDefault="006C17B8" w:rsidP="008C696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これからの桑名市の子育て支援はどうあるべきなのか</w:t>
                  </w:r>
                  <w:r w:rsidR="008C6963">
                    <w:rPr>
                      <w:rFonts w:ascii="HG丸ｺﾞｼｯｸM-PRO" w:eastAsia="HG丸ｺﾞｼｯｸM-PRO" w:hint="eastAsia"/>
                    </w:rPr>
                    <w:t>、</w:t>
                  </w:r>
                </w:p>
                <w:p w:rsidR="006C17B8" w:rsidRPr="006C17B8" w:rsidRDefault="008C6963" w:rsidP="008C696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二人</w:t>
                  </w:r>
                  <w:r w:rsidR="00B247AB">
                    <w:rPr>
                      <w:rFonts w:ascii="HG丸ｺﾞｼｯｸM-PRO" w:eastAsia="HG丸ｺﾞｼｯｸM-PRO" w:hint="eastAsia"/>
                    </w:rPr>
                    <w:t>が</w:t>
                  </w:r>
                  <w:r>
                    <w:rPr>
                      <w:rFonts w:ascii="HG丸ｺﾞｼｯｸM-PRO" w:eastAsia="HG丸ｺﾞｼｯｸM-PRO" w:hint="eastAsia"/>
                    </w:rPr>
                    <w:t>熱い思いを語りつくします。</w:t>
                  </w:r>
                </w:p>
              </w:txbxContent>
            </v:textbox>
          </v:shape>
        </w:pict>
      </w:r>
      <w:r w:rsidR="00B247AB"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0</wp:posOffset>
            </wp:positionV>
            <wp:extent cx="1057275" cy="1066800"/>
            <wp:effectExtent l="19050" t="0" r="9525" b="0"/>
            <wp:wrapNone/>
            <wp:docPr id="4" name="図 3" descr="sit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yo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6800"/>
                    </a:xfrm>
                    <a:prstGeom prst="round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493469" w:rsidRDefault="00493469" w:rsidP="00D17DB3">
      <w:pPr>
        <w:ind w:left="850" w:right="-99" w:hanging="840"/>
      </w:pPr>
    </w:p>
    <w:p w:rsidR="00493469" w:rsidRDefault="001763A7">
      <w:pPr>
        <w:ind w:left="850" w:right="-99" w:hanging="840"/>
      </w:pPr>
      <w:r>
        <w:rPr>
          <w:noProof/>
        </w:rPr>
        <w:pict>
          <v:roundrect id="_x0000_s1033" style="position:absolute;left:0;text-align:left;margin-left:-5pt;margin-top:97.5pt;width:536.6pt;height:117pt;z-index:251673600;mso-width-relative:margin;mso-height-relative:margin" arcsize="10923f" fillcolor="#ffc000" strokecolor="yellow" strokeweight=".5pt">
            <v:fill opacity="26214f"/>
            <v:textbox>
              <w:txbxContent>
                <w:p w:rsidR="008D5EF1" w:rsidRPr="00596648" w:rsidRDefault="009E476A" w:rsidP="008D5EF1">
                  <w:pPr>
                    <w:rPr>
                      <w:rFonts w:ascii="HG丸ｺﾞｼｯｸM-PRO" w:eastAsia="HG丸ｺﾞｼｯｸM-PRO"/>
                      <w:b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日時</w:t>
                  </w:r>
                  <w:r w:rsidR="008C696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  </w:t>
                  </w:r>
                  <w:r w:rsidR="008D5EF1"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平成25年9月13</w:t>
                  </w:r>
                  <w:r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日(</w:t>
                  </w:r>
                  <w:r w:rsidR="008D5EF1"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金曜日</w:t>
                  </w:r>
                  <w:r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)1</w:t>
                  </w:r>
                  <w:r w:rsidR="008D5EF1"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8:00～</w:t>
                  </w:r>
                </w:p>
                <w:p w:rsidR="008D5EF1" w:rsidRDefault="008C6963" w:rsidP="008D5EF1">
                  <w:pPr>
                    <w:rPr>
                      <w:rFonts w:ascii="HG丸ｺﾞｼｯｸM-PRO" w:eastAsia="HG丸ｺﾞｼｯｸM-PRO"/>
                      <w:b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場所  </w:t>
                  </w:r>
                  <w:r w:rsidR="008D5EF1" w:rsidRPr="0059664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>桑名市役所　5階　大会議室</w:t>
                  </w:r>
                </w:p>
                <w:p w:rsidR="00596648" w:rsidRPr="00596648" w:rsidRDefault="00596648" w:rsidP="008D5EF1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主催：桑名市　　共催：（NPO）MCサポートセンターみっくみえ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9" type="#_x0000_t202" style="position:absolute;left:0;text-align:left;margin-left:122.3pt;margin-top:214.5pt;width:492.7pt;height:43.5pt;z-index:251681792;mso-height-percent:200;mso-height-percent:200;mso-width-relative:margin;mso-height-relative:margin" stroked="f">
            <v:textbox style="mso-fit-shape-to-text:t">
              <w:txbxContent>
                <w:p w:rsidR="009E476A" w:rsidRDefault="009E476A" w:rsidP="009E476A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お問い合わせは　　　</w:t>
                  </w:r>
                </w:p>
                <w:p w:rsidR="009E476A" w:rsidRPr="009E476A" w:rsidRDefault="009E476A" w:rsidP="009E476A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桑名市子ども総合相談センター　　TEL　0594-24-1298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77.4pt;margin-top:21pt;width:436.1pt;height:62.75pt;z-index:251677696" stroked="f">
            <v:fill opacity="0"/>
            <v:textbox inset="5.85pt,.7pt,5.85pt,.7pt">
              <w:txbxContent>
                <w:p w:rsidR="008D5EF1" w:rsidRPr="009E476A" w:rsidRDefault="008D5EF1" w:rsidP="008D5EF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9E476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対談者　　甲斐英幸</w:t>
                  </w:r>
                  <w:r w:rsidR="009E476A" w:rsidRPr="009E476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さん</w:t>
                  </w:r>
                  <w:r w:rsidRPr="009E476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　　伊藤徳宇　桑名市長</w:t>
                  </w:r>
                </w:p>
                <w:p w:rsidR="009E476A" w:rsidRDefault="009E476A" w:rsidP="008D5EF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聞き手　　</w:t>
                  </w:r>
                  <w:r w:rsidR="008D5EF1" w:rsidRPr="009E476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松岡典子</w:t>
                  </w:r>
                  <w:r w:rsidRPr="009E476A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さん</w:t>
                  </w:r>
                </w:p>
                <w:p w:rsidR="008D5EF1" w:rsidRPr="009E476A" w:rsidRDefault="008D5EF1" w:rsidP="009E476A">
                  <w:pPr>
                    <w:adjustRightInd w:val="0"/>
                    <w:snapToGrid w:val="0"/>
                    <w:ind w:firstLineChars="600" w:firstLine="1680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9E476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（NPO法人MCサポートセンターみっくみえ代表）</w:t>
                  </w:r>
                </w:p>
              </w:txbxContent>
            </v:textbox>
          </v:shape>
        </w:pict>
      </w:r>
    </w:p>
    <w:sectPr w:rsidR="00493469" w:rsidSect="00B57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9D" w:rsidRDefault="002F319D" w:rsidP="008B403E">
      <w:pPr>
        <w:spacing w:line="240" w:lineRule="auto"/>
      </w:pPr>
      <w:r>
        <w:separator/>
      </w:r>
    </w:p>
  </w:endnote>
  <w:endnote w:type="continuationSeparator" w:id="0">
    <w:p w:rsidR="002F319D" w:rsidRDefault="002F319D" w:rsidP="008B4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9D" w:rsidRDefault="002F319D" w:rsidP="008B403E">
      <w:pPr>
        <w:spacing w:line="240" w:lineRule="auto"/>
      </w:pPr>
      <w:r>
        <w:separator/>
      </w:r>
    </w:p>
  </w:footnote>
  <w:footnote w:type="continuationSeparator" w:id="0">
    <w:p w:rsidR="002F319D" w:rsidRDefault="002F319D" w:rsidP="008B4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red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64E"/>
    <w:rsid w:val="000118CA"/>
    <w:rsid w:val="0002479C"/>
    <w:rsid w:val="00091E48"/>
    <w:rsid w:val="000B430C"/>
    <w:rsid w:val="001042E2"/>
    <w:rsid w:val="00143CB4"/>
    <w:rsid w:val="001763A7"/>
    <w:rsid w:val="001F386D"/>
    <w:rsid w:val="002253AD"/>
    <w:rsid w:val="0029181D"/>
    <w:rsid w:val="002B05EE"/>
    <w:rsid w:val="002D7119"/>
    <w:rsid w:val="002F319D"/>
    <w:rsid w:val="00315782"/>
    <w:rsid w:val="0034692E"/>
    <w:rsid w:val="0037169E"/>
    <w:rsid w:val="003A6B06"/>
    <w:rsid w:val="003D6DCB"/>
    <w:rsid w:val="004410DB"/>
    <w:rsid w:val="00465302"/>
    <w:rsid w:val="0047135A"/>
    <w:rsid w:val="00493469"/>
    <w:rsid w:val="004B0BD7"/>
    <w:rsid w:val="004B4AAA"/>
    <w:rsid w:val="004F6BC3"/>
    <w:rsid w:val="005114A6"/>
    <w:rsid w:val="00596648"/>
    <w:rsid w:val="005C7BBA"/>
    <w:rsid w:val="005F3109"/>
    <w:rsid w:val="00631061"/>
    <w:rsid w:val="00643D91"/>
    <w:rsid w:val="00654F07"/>
    <w:rsid w:val="00681B38"/>
    <w:rsid w:val="006C17B8"/>
    <w:rsid w:val="00710736"/>
    <w:rsid w:val="007160F2"/>
    <w:rsid w:val="007170A5"/>
    <w:rsid w:val="0075301D"/>
    <w:rsid w:val="007821FD"/>
    <w:rsid w:val="007B480A"/>
    <w:rsid w:val="007F03F3"/>
    <w:rsid w:val="00811259"/>
    <w:rsid w:val="00842561"/>
    <w:rsid w:val="00842824"/>
    <w:rsid w:val="00886123"/>
    <w:rsid w:val="008A2D86"/>
    <w:rsid w:val="008B403E"/>
    <w:rsid w:val="008C6963"/>
    <w:rsid w:val="008D2212"/>
    <w:rsid w:val="008D5EF1"/>
    <w:rsid w:val="008F2DE0"/>
    <w:rsid w:val="008F7C54"/>
    <w:rsid w:val="00900022"/>
    <w:rsid w:val="009A0E31"/>
    <w:rsid w:val="009A6F00"/>
    <w:rsid w:val="009B47AF"/>
    <w:rsid w:val="009E476A"/>
    <w:rsid w:val="009F7DE2"/>
    <w:rsid w:val="00A0158C"/>
    <w:rsid w:val="00A32FF1"/>
    <w:rsid w:val="00A3378A"/>
    <w:rsid w:val="00A66E15"/>
    <w:rsid w:val="00AE1D03"/>
    <w:rsid w:val="00B247AB"/>
    <w:rsid w:val="00B5764E"/>
    <w:rsid w:val="00B639FF"/>
    <w:rsid w:val="00B75ED6"/>
    <w:rsid w:val="00B848E7"/>
    <w:rsid w:val="00BB1BBB"/>
    <w:rsid w:val="00C73CE5"/>
    <w:rsid w:val="00CD2C48"/>
    <w:rsid w:val="00D14A68"/>
    <w:rsid w:val="00D17DB3"/>
    <w:rsid w:val="00D2495E"/>
    <w:rsid w:val="00D34C97"/>
    <w:rsid w:val="00D34F14"/>
    <w:rsid w:val="00D70FA9"/>
    <w:rsid w:val="00D733F7"/>
    <w:rsid w:val="00DE2B64"/>
    <w:rsid w:val="00DE64DD"/>
    <w:rsid w:val="00DF768C"/>
    <w:rsid w:val="00E022D6"/>
    <w:rsid w:val="00E27B0A"/>
    <w:rsid w:val="00E4222D"/>
    <w:rsid w:val="00E43FEB"/>
    <w:rsid w:val="00EA21F4"/>
    <w:rsid w:val="00EB22C2"/>
    <w:rsid w:val="00ED5B73"/>
    <w:rsid w:val="00F04C7D"/>
    <w:rsid w:val="00F33DCF"/>
    <w:rsid w:val="00F65790"/>
    <w:rsid w:val="00F7386D"/>
    <w:rsid w:val="00FA033B"/>
    <w:rsid w:val="00FF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  <o:colormenu v:ext="edit" fillcolor="red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2D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40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B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403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2B8F-F3C3-422B-82C9-98620164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2013-08-12T04:45:00Z</cp:lastPrinted>
  <dcterms:created xsi:type="dcterms:W3CDTF">2013-08-13T01:13:00Z</dcterms:created>
  <dcterms:modified xsi:type="dcterms:W3CDTF">2013-08-13T01:13:00Z</dcterms:modified>
</cp:coreProperties>
</file>